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lang w:val="en-US" w:eastAsia="zh-CN"/>
        </w:rPr>
      </w:pPr>
      <w:r>
        <w:rPr>
          <w:rFonts w:hint="eastAsia" w:ascii="宋体" w:hAnsi="宋体" w:eastAsia="宋体" w:cs="宋体"/>
          <w:b/>
          <w:bCs/>
          <w:sz w:val="40"/>
          <w:szCs w:val="40"/>
          <w:lang w:val="en-US" w:eastAsia="zh-CN"/>
        </w:rPr>
        <w:t>中医学院</w:t>
      </w:r>
      <w:r>
        <w:rPr>
          <w:rFonts w:hint="eastAsia" w:ascii="宋体" w:hAnsi="宋体" w:eastAsia="宋体" w:cs="宋体"/>
          <w:b/>
          <w:bCs/>
          <w:sz w:val="40"/>
          <w:szCs w:val="40"/>
        </w:rPr>
        <w:t>师德建设主题教育月活动</w:t>
      </w:r>
      <w:r>
        <w:rPr>
          <w:rFonts w:hint="eastAsia" w:ascii="宋体" w:hAnsi="宋体" w:eastAsia="宋体" w:cs="宋体"/>
          <w:b/>
          <w:bCs/>
          <w:sz w:val="40"/>
          <w:szCs w:val="40"/>
          <w:lang w:val="en-US" w:eastAsia="zh-CN"/>
        </w:rPr>
        <w:t>工作总结</w:t>
      </w:r>
    </w:p>
    <w:p>
      <w:pPr>
        <w:rPr>
          <w:rFonts w:hint="eastAsia" w:ascii="宋体" w:hAnsi="宋体" w:eastAsia="宋体" w:cs="宋体"/>
          <w:b/>
          <w:bCs/>
          <w:sz w:val="28"/>
          <w:szCs w:val="28"/>
          <w:lang w:val="en-US" w:eastAsia="zh-CN"/>
        </w:rPr>
      </w:pP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按照《广东省教育厅关于开展2019年师德建设主题教育月活动的通知》</w:t>
      </w:r>
      <w:r>
        <w:rPr>
          <w:rFonts w:hint="eastAsia" w:ascii="宋体" w:hAnsi="宋体" w:eastAsia="宋体" w:cs="宋体"/>
          <w:sz w:val="28"/>
          <w:szCs w:val="28"/>
          <w:lang w:val="en-US" w:eastAsia="zh-CN"/>
        </w:rPr>
        <w:t>精神及《广东药科大学2019年师德建设主题教育月活动方案》的要求</w:t>
      </w:r>
      <w:r>
        <w:rPr>
          <w:rFonts w:hint="eastAsia" w:ascii="宋体" w:hAnsi="宋体" w:eastAsia="宋体" w:cs="宋体"/>
          <w:sz w:val="28"/>
          <w:szCs w:val="28"/>
        </w:rPr>
        <w:t>,进一步加强师德师风建设,</w:t>
      </w:r>
      <w:r>
        <w:rPr>
          <w:rFonts w:hint="eastAsia" w:ascii="宋体" w:hAnsi="宋体" w:eastAsia="宋体" w:cs="宋体"/>
          <w:sz w:val="28"/>
          <w:szCs w:val="28"/>
          <w:lang w:val="en-US" w:eastAsia="zh-CN"/>
        </w:rPr>
        <w:t>我院紧紧围绕“自觉爱国守法,潜心教书育人”主题开展师德建设教育月活动。活动以习近平新时代中国特色社会主义思想为指导,深入贯彻落实习近平总书记关于教育的重要论述和对广东重要指示批示精神,紧紧围绕“自觉爱国守法,潜心教书育人”主题,结合“不忘初心、牢记使命”的主题教育，教育和引导我院教师不忘初心、牢记使命,坚持中国特色社会主义办学方向,坚持育人为本,德育为先的教育理念,自觉加强</w:t>
      </w:r>
      <w:r>
        <w:rPr>
          <w:rFonts w:hint="eastAsia" w:ascii="宋体" w:hAnsi="宋体" w:eastAsia="宋体" w:cs="宋体"/>
          <w:sz w:val="28"/>
          <w:szCs w:val="28"/>
        </w:rPr>
        <w:t>思想政治素质和职业道德水平,</w:t>
      </w:r>
      <w:r>
        <w:rPr>
          <w:rFonts w:hint="eastAsia" w:ascii="宋体" w:hAnsi="宋体" w:eastAsia="宋体" w:cs="宋体"/>
          <w:sz w:val="28"/>
          <w:szCs w:val="28"/>
          <w:lang w:val="en-US" w:eastAsia="zh-CN"/>
        </w:rPr>
        <w:t>做到立德树人。活动月期间，学院结合实际，以多种形式、多种途径开展活动，取得了一定成绩。现总结如下：</w:t>
      </w:r>
    </w:p>
    <w:p>
      <w:pPr>
        <w:numPr>
          <w:ilvl w:val="0"/>
          <w:numId w:val="1"/>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组织动员</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院领导班子高度重视师德建设工作，制订了师德建设活动月的目的、实施方案与具体要求，并多次在学院会议、微信工作群上动员、传达文件精神，使教师深入认识到加强师德师风建设的重要性和紧迫性深入人心，使教师能不忘初心、牢记使命，在教书树人的教育岗位上能做到立德树人、做好课程思政教育。</w:t>
      </w:r>
    </w:p>
    <w:p>
      <w:pPr>
        <w:numPr>
          <w:ilvl w:val="0"/>
          <w:numId w:val="1"/>
        </w:numPr>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活动内容与成效</w:t>
      </w: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在师德建设月期间，学院组织教师认真学习《教育法》、《教师法》《教育部关于进一步加强和改进师德建设的意见》、《教育部关于建立健全高校师德建设长效机制的意见》《教育部关于深化本科教育教学改革全面提高人才培养质量的意见》、《广东药科大学教师职业行为负面清单和师德失范行为处理办法》等材料以及习近平总书记关于教育的重要论述和对广东重要指示批示精神。通过学习，教师们对新时期的职业道德、教师工作要求与定位有了更深刻的认识，确保广大教师和教育工作者在教育教学、科学研究和服务社会的实践中坚持正确的政治信仰、政治立场、政治方向。</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学院还</w:t>
      </w:r>
      <w:r>
        <w:rPr>
          <w:rFonts w:hint="default" w:ascii="宋体" w:hAnsi="宋体" w:eastAsia="宋体" w:cs="宋体"/>
          <w:sz w:val="28"/>
          <w:szCs w:val="28"/>
          <w:lang w:val="en-US" w:eastAsia="zh-CN"/>
        </w:rPr>
        <w:t>组织</w:t>
      </w:r>
      <w:r>
        <w:rPr>
          <w:rFonts w:hint="eastAsia" w:ascii="宋体" w:hAnsi="宋体" w:eastAsia="宋体" w:cs="宋体"/>
          <w:sz w:val="28"/>
          <w:szCs w:val="28"/>
          <w:lang w:val="en-US" w:eastAsia="zh-CN"/>
        </w:rPr>
        <w:t>教师</w:t>
      </w:r>
      <w:r>
        <w:rPr>
          <w:rFonts w:hint="default" w:ascii="宋体" w:hAnsi="宋体" w:eastAsia="宋体" w:cs="宋体"/>
          <w:sz w:val="28"/>
          <w:szCs w:val="28"/>
          <w:lang w:val="en-US" w:eastAsia="zh-CN"/>
        </w:rPr>
        <w:t>收看《一生只为一事来》《我是班主任》及“寻找最美教师”等专题节目。</w:t>
      </w:r>
      <w:r>
        <w:rPr>
          <w:rFonts w:hint="eastAsia" w:ascii="宋体" w:hAnsi="宋体" w:eastAsia="宋体" w:cs="宋体"/>
          <w:sz w:val="28"/>
          <w:szCs w:val="28"/>
          <w:lang w:val="en-US" w:eastAsia="zh-CN"/>
        </w:rPr>
        <w:t>通过学习这些为</w:t>
      </w:r>
      <w:r>
        <w:rPr>
          <w:rFonts w:hint="default" w:ascii="宋体" w:hAnsi="宋体" w:eastAsia="宋体" w:cs="宋体"/>
          <w:sz w:val="28"/>
          <w:szCs w:val="28"/>
          <w:lang w:val="en-US" w:eastAsia="zh-CN"/>
        </w:rPr>
        <w:fldChar w:fldCharType="begin"/>
      </w:r>
      <w:r>
        <w:rPr>
          <w:rFonts w:hint="default" w:ascii="宋体" w:hAnsi="宋体" w:eastAsia="宋体" w:cs="宋体"/>
          <w:sz w:val="28"/>
          <w:szCs w:val="28"/>
          <w:lang w:val="en-US" w:eastAsia="zh-CN"/>
        </w:rPr>
        <w:instrText xml:space="preserve"> HYPERLINK "https://baike.baidu.com/item/%E6%95%99%E8%82%B2%E4%BA%8B%E4%B8%9A/5350960" \t "https://baike.baidu.com/item/%E5%AF%BB%E6%89%BE%E6%9C%80%E7%BE%8E%E6%95%99%E5%B8%88/_blank" </w:instrText>
      </w:r>
      <w:r>
        <w:rPr>
          <w:rFonts w:hint="default" w:ascii="宋体" w:hAnsi="宋体" w:eastAsia="宋体" w:cs="宋体"/>
          <w:sz w:val="28"/>
          <w:szCs w:val="28"/>
          <w:lang w:val="en-US" w:eastAsia="zh-CN"/>
        </w:rPr>
        <w:fldChar w:fldCharType="separate"/>
      </w:r>
      <w:r>
        <w:rPr>
          <w:rFonts w:hint="default" w:ascii="宋体" w:hAnsi="宋体" w:eastAsia="宋体" w:cs="宋体"/>
          <w:sz w:val="28"/>
          <w:szCs w:val="28"/>
          <w:lang w:val="en-US" w:eastAsia="zh-CN"/>
        </w:rPr>
        <w:t>教育事业</w:t>
      </w:r>
      <w:r>
        <w:rPr>
          <w:rFonts w:hint="default" w:ascii="宋体" w:hAnsi="宋体" w:eastAsia="宋体" w:cs="宋体"/>
          <w:sz w:val="28"/>
          <w:szCs w:val="28"/>
          <w:lang w:val="en-US" w:eastAsia="zh-CN"/>
        </w:rPr>
        <w:fldChar w:fldCharType="end"/>
      </w:r>
      <w:r>
        <w:rPr>
          <w:rFonts w:hint="default" w:ascii="宋体" w:hAnsi="宋体" w:eastAsia="宋体" w:cs="宋体"/>
          <w:sz w:val="28"/>
          <w:szCs w:val="28"/>
          <w:lang w:val="en-US" w:eastAsia="zh-CN"/>
        </w:rPr>
        <w:t>的发展无私奉献</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理想信念坚定、道德情操高尚的优秀教师典型</w:t>
      </w:r>
      <w:r>
        <w:rPr>
          <w:rFonts w:hint="eastAsia" w:ascii="宋体" w:hAnsi="宋体" w:eastAsia="宋体" w:cs="宋体"/>
          <w:sz w:val="28"/>
          <w:szCs w:val="28"/>
          <w:lang w:val="en-US" w:eastAsia="zh-CN"/>
        </w:rPr>
        <w:t>，使教师们更加热爱自己的岗位，热爱学生，增强潜心教学、立德树人的信念和决心。组织教师收看新中国成立70周年阅兵仪式等相关庆祝活动，增强教师们的“道路自信、理论自信、制度自信、文化自信”。</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院还召开座谈会，组织教师结合“不忘初心、牢记使命”主题教育与“四个自信”及课程思政进行讨论，强调在今后在教学过程中，特别是中医学相关课程的讲授课程中，应该采取丰富多样的方式，向学生展示、拓展教材以外的优秀中医药文化内容，增强对中国传统文化的自信心和爱国心。在授课过程中应以身作则、坚定立场、思想端正、作风优良，潜移默化地帮助学生树立正确的人生观、价值观，引领学生探求真知、追逐梦想为中华民族的伟大复兴不懈奋斗。</w:t>
      </w:r>
      <w:bookmarkStart w:id="0" w:name="_GoBack"/>
      <w:bookmarkEnd w:id="0"/>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此外，学院领导班子还对学院教师的先进事迹进行表扬。鼓励全院教师向为督促学生自发读中医经典的行为能坚持下去而自费购买“打卡签到机”的邓老师、为帮助学生加强实践能力培养而捐赠按摩床和投影仪的陈老师等学习。通过突出身边的学习榜样，鼓励教师们从实际出发，坚持以学生为本，从点点滴滴做起，将理论与信念付诸于实践，定能做好立德树人的本职工作。</w:t>
      </w:r>
    </w:p>
    <w:p>
      <w:pPr>
        <w:numPr>
          <w:ilvl w:val="0"/>
          <w:numId w:val="1"/>
        </w:numPr>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存在的问题与困难</w:t>
      </w:r>
    </w:p>
    <w:p>
      <w:pPr>
        <w:widowControl w:val="0"/>
        <w:numPr>
          <w:ilvl w:val="0"/>
          <w:numId w:val="0"/>
        </w:numPr>
        <w:ind w:firstLine="56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由于中医学院的工作任务安排比较特殊，学院所有领导、教师都分布在不同校区，人员比较分散；且从领导到普通教师每个人都是“身兼数职”，工作比较繁重。因此在组织师德建设的集中学习研讨活动比较困难，集中学习的机会相对较少。但教师们都积极响应学校、学院的动员，自觉深入学习相关文件、精神等材料，增强了个人的</w:t>
      </w:r>
      <w:r>
        <w:rPr>
          <w:rFonts w:hint="eastAsia" w:ascii="宋体" w:hAnsi="宋体" w:eastAsia="宋体" w:cs="宋体"/>
          <w:sz w:val="28"/>
          <w:szCs w:val="28"/>
        </w:rPr>
        <w:t>思想政治素质和职业道德水平,</w:t>
      </w:r>
      <w:r>
        <w:rPr>
          <w:rFonts w:hint="eastAsia" w:ascii="宋体" w:hAnsi="宋体" w:eastAsia="宋体" w:cs="宋体"/>
          <w:sz w:val="28"/>
          <w:szCs w:val="28"/>
          <w:lang w:val="en-US" w:eastAsia="zh-CN"/>
        </w:rPr>
        <w:t>基本达到了师德建设活动月的目的。</w:t>
      </w:r>
    </w:p>
    <w:p>
      <w:pPr>
        <w:ind w:firstLine="560" w:firstLineChars="20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总之，高素质的教师队伍是学校的生命源泉，师德建设是教育工作的永恒主题，它不仅体现教师的职业道德、教风和学风，也关系到</w:t>
      </w:r>
      <w:r>
        <w:rPr>
          <w:rFonts w:hint="eastAsia" w:ascii="宋体" w:hAnsi="宋体" w:eastAsia="宋体" w:cs="宋体"/>
          <w:sz w:val="28"/>
          <w:szCs w:val="28"/>
          <w:lang w:val="en-US" w:eastAsia="zh-CN"/>
        </w:rPr>
        <w:t>学院的</w:t>
      </w:r>
      <w:r>
        <w:rPr>
          <w:rFonts w:hint="default" w:ascii="宋体" w:hAnsi="宋体" w:eastAsia="宋体" w:cs="宋体"/>
          <w:sz w:val="28"/>
          <w:szCs w:val="28"/>
          <w:lang w:val="en-US" w:eastAsia="zh-CN"/>
        </w:rPr>
        <w:t>声誉和形象</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在</w:t>
      </w:r>
      <w:r>
        <w:rPr>
          <w:rFonts w:hint="eastAsia" w:ascii="宋体" w:hAnsi="宋体" w:eastAsia="宋体" w:cs="宋体"/>
          <w:sz w:val="28"/>
          <w:szCs w:val="28"/>
          <w:lang w:val="en-US" w:eastAsia="zh-CN"/>
        </w:rPr>
        <w:t>学院的</w:t>
      </w:r>
      <w:r>
        <w:rPr>
          <w:rFonts w:hint="default" w:ascii="宋体" w:hAnsi="宋体" w:eastAsia="宋体" w:cs="宋体"/>
          <w:sz w:val="28"/>
          <w:szCs w:val="28"/>
          <w:lang w:val="en-US" w:eastAsia="zh-CN"/>
        </w:rPr>
        <w:t>建设和发展中具有十分重要意义。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FC812"/>
    <w:multiLevelType w:val="singleLevel"/>
    <w:tmpl w:val="16CFC8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D2D27"/>
    <w:rsid w:val="00D20783"/>
    <w:rsid w:val="0EAD2D27"/>
    <w:rsid w:val="1AD878D4"/>
    <w:rsid w:val="1D795D27"/>
    <w:rsid w:val="46A675F3"/>
    <w:rsid w:val="5DAF27C7"/>
    <w:rsid w:val="5E0B63EE"/>
    <w:rsid w:val="6A030EEB"/>
    <w:rsid w:val="6A743F64"/>
    <w:rsid w:val="6EDC7DA7"/>
    <w:rsid w:val="76383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宋体" w:cs="Times New Roman"/>
      <w:b/>
      <w:kern w:val="44"/>
      <w:sz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2019-10-21T07:41:00Z</dcterms:created>
  <dc:creator>枫guo</dc:creator>
  <cp:lastModifiedBy>枫guo</cp:lastModifiedBy>
  <dcterms:modified xsi:type="dcterms:W3CDTF">2019-10-21T15:23:16Z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