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6B" w:rsidRDefault="00A557B8" w:rsidP="00A557B8">
      <w:pPr>
        <w:spacing w:line="360" w:lineRule="auto"/>
        <w:ind w:right="700"/>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医药商学院师德主题教育月活动总结</w:t>
      </w:r>
    </w:p>
    <w:p w:rsidR="00A557B8" w:rsidRDefault="00A557B8" w:rsidP="0084008A">
      <w:pPr>
        <w:spacing w:line="360" w:lineRule="auto"/>
        <w:ind w:right="70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为深入学习贯彻习近平新时代特色社会主义思想，</w:t>
      </w:r>
      <w:r w:rsidRPr="00A557B8">
        <w:rPr>
          <w:rFonts w:asciiTheme="minorEastAsia" w:eastAsiaTheme="minorEastAsia" w:hAnsiTheme="minorEastAsia" w:hint="eastAsia"/>
          <w:sz w:val="28"/>
          <w:szCs w:val="28"/>
        </w:rPr>
        <w:t>根据学校2019 年师德建设主题教育月活动方案</w:t>
      </w:r>
      <w:r>
        <w:rPr>
          <w:rFonts w:asciiTheme="minorEastAsia" w:eastAsiaTheme="minorEastAsia" w:hAnsiTheme="minorEastAsia" w:hint="eastAsia"/>
          <w:sz w:val="28"/>
          <w:szCs w:val="28"/>
        </w:rPr>
        <w:t>要求，医药商学院将师德主题教育纳入“不忘初心、牢记使命”主题教育学习中，</w:t>
      </w:r>
      <w:r w:rsidR="0084008A">
        <w:rPr>
          <w:rFonts w:asciiTheme="minorEastAsia" w:eastAsiaTheme="minorEastAsia" w:hAnsiTheme="minorEastAsia" w:hint="eastAsia"/>
          <w:sz w:val="28"/>
          <w:szCs w:val="28"/>
        </w:rPr>
        <w:t>紧紧围绕</w:t>
      </w:r>
      <w:r w:rsidR="0084008A" w:rsidRPr="0084008A">
        <w:rPr>
          <w:rFonts w:asciiTheme="minorEastAsia" w:eastAsiaTheme="minorEastAsia" w:hAnsiTheme="minorEastAsia" w:hint="eastAsia"/>
          <w:sz w:val="28"/>
          <w:szCs w:val="28"/>
        </w:rPr>
        <w:t>“自觉爱国守法，潜心教书育人”主题</w:t>
      </w:r>
      <w:r>
        <w:rPr>
          <w:rFonts w:asciiTheme="minorEastAsia" w:eastAsiaTheme="minorEastAsia" w:hAnsiTheme="minorEastAsia" w:hint="eastAsia"/>
          <w:sz w:val="28"/>
          <w:szCs w:val="28"/>
        </w:rPr>
        <w:t>积极部署安排，</w:t>
      </w:r>
      <w:r w:rsidR="0084008A">
        <w:rPr>
          <w:rFonts w:asciiTheme="minorEastAsia" w:eastAsiaTheme="minorEastAsia" w:hAnsiTheme="minorEastAsia" w:hint="eastAsia"/>
          <w:sz w:val="28"/>
          <w:szCs w:val="28"/>
        </w:rPr>
        <w:t>集中开展相关活动，教育和引导我院教师坚持育人文本，德育为先的教育理念，自觉做到</w:t>
      </w:r>
      <w:r w:rsidR="0084008A" w:rsidRPr="0084008A">
        <w:rPr>
          <w:rFonts w:asciiTheme="minorEastAsia" w:eastAsiaTheme="minorEastAsia" w:hAnsiTheme="minorEastAsia" w:hint="eastAsia"/>
          <w:sz w:val="28"/>
          <w:szCs w:val="28"/>
        </w:rPr>
        <w:t>以德立身、以德立学、以德施教、以德育德，为培养一代又一代拥护中国共产党领导和我国社会主义制度，立志为中国特色社会主义事业奋斗终身的有用人才</w:t>
      </w:r>
      <w:r w:rsidR="003B235D">
        <w:rPr>
          <w:rFonts w:asciiTheme="minorEastAsia" w:eastAsiaTheme="minorEastAsia" w:hAnsiTheme="minorEastAsia" w:hint="eastAsia"/>
          <w:sz w:val="28"/>
          <w:szCs w:val="28"/>
        </w:rPr>
        <w:t>而不懈努力</w:t>
      </w:r>
      <w:r w:rsidR="0084008A">
        <w:rPr>
          <w:rFonts w:asciiTheme="minorEastAsia" w:eastAsiaTheme="minorEastAsia" w:hAnsiTheme="minorEastAsia" w:hint="eastAsia"/>
          <w:sz w:val="28"/>
          <w:szCs w:val="28"/>
        </w:rPr>
        <w:t>。</w:t>
      </w:r>
      <w:r w:rsidR="003B235D">
        <w:rPr>
          <w:rFonts w:asciiTheme="minorEastAsia" w:eastAsiaTheme="minorEastAsia" w:hAnsiTheme="minorEastAsia" w:hint="eastAsia"/>
          <w:sz w:val="28"/>
          <w:szCs w:val="28"/>
        </w:rPr>
        <w:t>现将我院工作内容汇报如下：</w:t>
      </w:r>
    </w:p>
    <w:p w:rsidR="00623069" w:rsidRDefault="00623069" w:rsidP="00623069">
      <w:pPr>
        <w:spacing w:line="360" w:lineRule="auto"/>
        <w:ind w:right="700"/>
        <w:rPr>
          <w:rFonts w:asciiTheme="minorEastAsia" w:eastAsiaTheme="minorEastAsia" w:hAnsiTheme="minorEastAsia"/>
          <w:sz w:val="28"/>
          <w:szCs w:val="28"/>
        </w:rPr>
      </w:pPr>
      <w:r w:rsidRPr="00623069">
        <w:rPr>
          <w:rFonts w:asciiTheme="minorEastAsia" w:eastAsiaTheme="minorEastAsia" w:hAnsiTheme="minorEastAsia" w:hint="eastAsia"/>
          <w:sz w:val="28"/>
          <w:szCs w:val="28"/>
        </w:rPr>
        <w:t>（一）深刻学习贯彻习近平新时代中国特色社会主义思想。</w:t>
      </w:r>
    </w:p>
    <w:p w:rsidR="00623069" w:rsidRPr="00623069" w:rsidRDefault="00623069" w:rsidP="00623069">
      <w:pPr>
        <w:spacing w:line="360" w:lineRule="auto"/>
        <w:ind w:right="70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我院定期组织召开班子成员会、党支部书记会议、教工党员会议，认真学习习</w:t>
      </w:r>
      <w:r w:rsidRPr="00623069">
        <w:rPr>
          <w:rFonts w:asciiTheme="minorEastAsia" w:eastAsiaTheme="minorEastAsia" w:hAnsiTheme="minorEastAsia" w:hint="eastAsia"/>
          <w:sz w:val="28"/>
          <w:szCs w:val="28"/>
        </w:rPr>
        <w:t>近平新时代中国特色社会主义思想</w:t>
      </w:r>
      <w:r>
        <w:rPr>
          <w:rFonts w:asciiTheme="minorEastAsia" w:eastAsiaTheme="minorEastAsia" w:hAnsiTheme="minorEastAsia" w:hint="eastAsia"/>
          <w:sz w:val="28"/>
          <w:szCs w:val="28"/>
        </w:rPr>
        <w:t>，这</w:t>
      </w:r>
      <w:r w:rsidRPr="00623069">
        <w:rPr>
          <w:rFonts w:asciiTheme="minorEastAsia" w:eastAsiaTheme="minorEastAsia" w:hAnsiTheme="minorEastAsia" w:hint="eastAsia"/>
          <w:sz w:val="28"/>
          <w:szCs w:val="28"/>
        </w:rPr>
        <w:t>是马克思主义中国化最新成果，是全党全国人民为实现中华民族伟大复兴的行动指南。是经过实践检验、富有实践伟力的强大的思想武器。</w:t>
      </w:r>
      <w:r>
        <w:rPr>
          <w:rFonts w:asciiTheme="minorEastAsia" w:eastAsiaTheme="minorEastAsia" w:hAnsiTheme="minorEastAsia" w:hint="eastAsia"/>
          <w:sz w:val="28"/>
          <w:szCs w:val="28"/>
        </w:rPr>
        <w:t>我院</w:t>
      </w:r>
      <w:r w:rsidRPr="00623069">
        <w:rPr>
          <w:rFonts w:asciiTheme="minorEastAsia" w:eastAsiaTheme="minorEastAsia" w:hAnsiTheme="minorEastAsia" w:hint="eastAsia"/>
          <w:sz w:val="28"/>
          <w:szCs w:val="28"/>
        </w:rPr>
        <w:t>切实提高政治站位，把思想和行动统一到党中央的决策部署上来，认真组织开展“不忘初心、牢记使命”的主题教育，不断加深</w:t>
      </w:r>
      <w:r w:rsidR="00F766AD">
        <w:rPr>
          <w:rFonts w:asciiTheme="minorEastAsia" w:eastAsiaTheme="minorEastAsia" w:hAnsiTheme="minorEastAsia" w:hint="eastAsia"/>
          <w:sz w:val="28"/>
          <w:szCs w:val="28"/>
        </w:rPr>
        <w:t>教师</w:t>
      </w:r>
      <w:r w:rsidRPr="00623069">
        <w:rPr>
          <w:rFonts w:asciiTheme="minorEastAsia" w:eastAsiaTheme="minorEastAsia" w:hAnsiTheme="minorEastAsia" w:hint="eastAsia"/>
          <w:sz w:val="28"/>
          <w:szCs w:val="28"/>
        </w:rPr>
        <w:t>对习近平新时代中国特色社会主义思想的核心要义和精神实质的理解，自觉运用习近平新时代中国特色社会主义思想武装头脑，指导实践、推动发展；不断增强“四个意识”、坚定“四个自信”</w:t>
      </w:r>
      <w:r>
        <w:rPr>
          <w:rFonts w:asciiTheme="minorEastAsia" w:eastAsiaTheme="minorEastAsia" w:hAnsiTheme="minorEastAsia" w:hint="eastAsia"/>
          <w:sz w:val="28"/>
          <w:szCs w:val="28"/>
        </w:rPr>
        <w:t>做到“两个维护”，自觉在思想上政治上行动上同</w:t>
      </w:r>
      <w:r w:rsidRPr="00623069">
        <w:rPr>
          <w:rFonts w:asciiTheme="minorEastAsia" w:eastAsiaTheme="minorEastAsia" w:hAnsiTheme="minorEastAsia" w:hint="eastAsia"/>
          <w:sz w:val="28"/>
          <w:szCs w:val="28"/>
        </w:rPr>
        <w:t>以习近平同志为核心的党中央保持高度一致，坚定不移落实立德树人的根本任务，</w:t>
      </w:r>
      <w:r>
        <w:rPr>
          <w:rFonts w:asciiTheme="minorEastAsia" w:eastAsiaTheme="minorEastAsia" w:hAnsiTheme="minorEastAsia" w:hint="eastAsia"/>
          <w:sz w:val="28"/>
          <w:szCs w:val="28"/>
        </w:rPr>
        <w:t>确保</w:t>
      </w:r>
      <w:r w:rsidRPr="00623069">
        <w:rPr>
          <w:rFonts w:asciiTheme="minorEastAsia" w:eastAsiaTheme="minorEastAsia" w:hAnsiTheme="minorEastAsia" w:hint="eastAsia"/>
          <w:sz w:val="28"/>
          <w:szCs w:val="28"/>
        </w:rPr>
        <w:t>教师在教育</w:t>
      </w:r>
      <w:r w:rsidRPr="00623069">
        <w:rPr>
          <w:rFonts w:asciiTheme="minorEastAsia" w:eastAsiaTheme="minorEastAsia" w:hAnsiTheme="minorEastAsia" w:hint="eastAsia"/>
          <w:sz w:val="28"/>
          <w:szCs w:val="28"/>
        </w:rPr>
        <w:lastRenderedPageBreak/>
        <w:t>教学、科学研究和服务社会的实践中坚持正确的政治信仰、政治立场、政治方向。</w:t>
      </w:r>
    </w:p>
    <w:p w:rsidR="00C0406B" w:rsidRDefault="00623069" w:rsidP="00695249">
      <w:pPr>
        <w:spacing w:line="360" w:lineRule="auto"/>
        <w:ind w:right="700" w:firstLineChars="200" w:firstLine="560"/>
        <w:rPr>
          <w:rFonts w:asciiTheme="minorEastAsia" w:eastAsiaTheme="minorEastAsia" w:hAnsiTheme="minorEastAsia"/>
          <w:sz w:val="28"/>
          <w:szCs w:val="28"/>
        </w:rPr>
      </w:pPr>
      <w:r w:rsidRPr="00623069">
        <w:rPr>
          <w:rFonts w:asciiTheme="minorEastAsia" w:eastAsiaTheme="minorEastAsia" w:hAnsiTheme="minorEastAsia" w:hint="eastAsia"/>
          <w:sz w:val="28"/>
          <w:szCs w:val="28"/>
        </w:rPr>
        <w:t>（二）深入开展理想信念学习教育活动。</w:t>
      </w:r>
    </w:p>
    <w:p w:rsidR="00623069" w:rsidRPr="00623069" w:rsidRDefault="00623069" w:rsidP="00695249">
      <w:pPr>
        <w:spacing w:line="360" w:lineRule="auto"/>
        <w:ind w:right="700" w:firstLineChars="200" w:firstLine="560"/>
        <w:rPr>
          <w:rFonts w:asciiTheme="minorEastAsia" w:eastAsiaTheme="minorEastAsia" w:hAnsiTheme="minorEastAsia"/>
          <w:sz w:val="28"/>
          <w:szCs w:val="28"/>
        </w:rPr>
      </w:pPr>
      <w:r w:rsidRPr="00623069">
        <w:rPr>
          <w:rFonts w:asciiTheme="minorEastAsia" w:eastAsiaTheme="minorEastAsia" w:hAnsiTheme="minorEastAsia" w:hint="eastAsia"/>
          <w:sz w:val="28"/>
          <w:szCs w:val="28"/>
        </w:rPr>
        <w:t>在开展师德建设主题教育月活动中，</w:t>
      </w:r>
      <w:r w:rsidR="00695249">
        <w:rPr>
          <w:rFonts w:asciiTheme="minorEastAsia" w:eastAsiaTheme="minorEastAsia" w:hAnsiTheme="minorEastAsia" w:hint="eastAsia"/>
          <w:sz w:val="28"/>
          <w:szCs w:val="28"/>
        </w:rPr>
        <w:t>学院</w:t>
      </w:r>
      <w:r w:rsidRPr="00623069">
        <w:rPr>
          <w:rFonts w:asciiTheme="minorEastAsia" w:eastAsiaTheme="minorEastAsia" w:hAnsiTheme="minorEastAsia" w:hint="eastAsia"/>
          <w:sz w:val="28"/>
          <w:szCs w:val="28"/>
        </w:rPr>
        <w:t xml:space="preserve">结合庆祝新中国成立 70 </w:t>
      </w:r>
      <w:r w:rsidR="003C140C">
        <w:rPr>
          <w:rFonts w:asciiTheme="minorEastAsia" w:eastAsiaTheme="minorEastAsia" w:hAnsiTheme="minorEastAsia" w:hint="eastAsia"/>
          <w:sz w:val="28"/>
          <w:szCs w:val="28"/>
        </w:rPr>
        <w:t>周年</w:t>
      </w:r>
      <w:r w:rsidRPr="00623069">
        <w:rPr>
          <w:rFonts w:asciiTheme="minorEastAsia" w:eastAsiaTheme="minorEastAsia" w:hAnsiTheme="minorEastAsia" w:hint="eastAsia"/>
          <w:sz w:val="28"/>
          <w:szCs w:val="28"/>
        </w:rPr>
        <w:t>，精心组织</w:t>
      </w:r>
      <w:r w:rsidR="003C140C">
        <w:rPr>
          <w:rFonts w:asciiTheme="minorEastAsia" w:eastAsiaTheme="minorEastAsia" w:hAnsiTheme="minorEastAsia" w:hint="eastAsia"/>
          <w:sz w:val="28"/>
          <w:szCs w:val="28"/>
        </w:rPr>
        <w:t>我为祖国献赞歌的师生歌咏比赛</w:t>
      </w:r>
      <w:r w:rsidR="00C0406B">
        <w:rPr>
          <w:rFonts w:asciiTheme="minorEastAsia" w:eastAsiaTheme="minorEastAsia" w:hAnsiTheme="minorEastAsia" w:hint="eastAsia"/>
          <w:sz w:val="28"/>
          <w:szCs w:val="28"/>
        </w:rPr>
        <w:t>，我院教工的献唱曲目《春天的故事》更是取得全校第二名的好成绩。</w:t>
      </w:r>
      <w:r w:rsidR="003956CC">
        <w:rPr>
          <w:rFonts w:asciiTheme="minorEastAsia" w:eastAsiaTheme="minorEastAsia" w:hAnsiTheme="minorEastAsia" w:hint="eastAsia"/>
          <w:sz w:val="28"/>
          <w:szCs w:val="28"/>
        </w:rPr>
        <w:t>同时学院开展了多种形式的爱国教育，组织上百名师生党员观看电影《我和我的祖国》，观影后师生纷纷表示：正是因为有了祖国的强大，才有了我们现在的幸福生活，所以我们更应在各自的岗位上发挥应有的作用。</w:t>
      </w:r>
      <w:r w:rsidR="00F2527A">
        <w:rPr>
          <w:rFonts w:asciiTheme="minorEastAsia" w:eastAsiaTheme="minorEastAsia" w:hAnsiTheme="minorEastAsia" w:hint="eastAsia"/>
          <w:sz w:val="28"/>
          <w:szCs w:val="28"/>
        </w:rPr>
        <w:t>通过一系列主题</w:t>
      </w:r>
      <w:r w:rsidRPr="00623069">
        <w:rPr>
          <w:rFonts w:asciiTheme="minorEastAsia" w:eastAsiaTheme="minorEastAsia" w:hAnsiTheme="minorEastAsia" w:hint="eastAsia"/>
          <w:sz w:val="28"/>
          <w:szCs w:val="28"/>
        </w:rPr>
        <w:t>教育</w:t>
      </w:r>
      <w:r w:rsidR="00F2527A">
        <w:rPr>
          <w:rFonts w:asciiTheme="minorEastAsia" w:eastAsiaTheme="minorEastAsia" w:hAnsiTheme="minorEastAsia" w:hint="eastAsia"/>
          <w:sz w:val="28"/>
          <w:szCs w:val="28"/>
        </w:rPr>
        <w:t>，</w:t>
      </w:r>
      <w:r w:rsidRPr="00623069">
        <w:rPr>
          <w:rFonts w:asciiTheme="minorEastAsia" w:eastAsiaTheme="minorEastAsia" w:hAnsiTheme="minorEastAsia" w:hint="eastAsia"/>
          <w:sz w:val="28"/>
          <w:szCs w:val="28"/>
        </w:rPr>
        <w:t>全</w:t>
      </w:r>
      <w:r w:rsidR="00F2527A">
        <w:rPr>
          <w:rFonts w:asciiTheme="minorEastAsia" w:eastAsiaTheme="minorEastAsia" w:hAnsiTheme="minorEastAsia" w:hint="eastAsia"/>
          <w:sz w:val="28"/>
          <w:szCs w:val="28"/>
        </w:rPr>
        <w:t>院教师</w:t>
      </w:r>
      <w:r w:rsidRPr="00623069">
        <w:rPr>
          <w:rFonts w:asciiTheme="minorEastAsia" w:eastAsiaTheme="minorEastAsia" w:hAnsiTheme="minorEastAsia" w:hint="eastAsia"/>
          <w:sz w:val="28"/>
          <w:szCs w:val="28"/>
        </w:rPr>
        <w:t>坚定理想信念，牢固树立共产主义远大理想和中国特色社会主义共同理想，厚植爱国主义情怀，牢固树立崇高的职业理想，自觉加强师德涵养，努力成为社会主义核心价值观的坚定信仰者、积极传播者、模范践行者，做到教书和育人相统一、言传和身教相统一、潜心问道和关注社会相统一、学术自由和学术规范相统一、用自己良好的道德风范和渊博的学识文化影响、培养和引领学生健康成长。</w:t>
      </w:r>
    </w:p>
    <w:p w:rsidR="00AD5B38" w:rsidRDefault="00623069" w:rsidP="00AD5B38">
      <w:pPr>
        <w:spacing w:line="360" w:lineRule="auto"/>
        <w:ind w:right="700" w:firstLineChars="200" w:firstLine="560"/>
        <w:rPr>
          <w:rFonts w:asciiTheme="minorEastAsia" w:eastAsiaTheme="minorEastAsia" w:hAnsiTheme="minorEastAsia"/>
          <w:sz w:val="28"/>
          <w:szCs w:val="28"/>
        </w:rPr>
      </w:pPr>
      <w:r w:rsidRPr="00623069">
        <w:rPr>
          <w:rFonts w:asciiTheme="minorEastAsia" w:eastAsiaTheme="minorEastAsia" w:hAnsiTheme="minorEastAsia" w:hint="eastAsia"/>
          <w:sz w:val="28"/>
          <w:szCs w:val="28"/>
        </w:rPr>
        <w:t>（三）全面贯彻落实新时代教师执业行为准则。</w:t>
      </w:r>
    </w:p>
    <w:p w:rsidR="00AD5B38" w:rsidRPr="00AD5B38" w:rsidRDefault="00AD5B38" w:rsidP="00AD5B38">
      <w:pPr>
        <w:spacing w:line="360" w:lineRule="auto"/>
        <w:ind w:right="70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在学院全体教工大会上宣读</w:t>
      </w:r>
      <w:r w:rsidRPr="00AD5B38">
        <w:rPr>
          <w:rFonts w:asciiTheme="minorEastAsia" w:eastAsiaTheme="minorEastAsia" w:hAnsiTheme="minorEastAsia" w:hint="eastAsia"/>
          <w:sz w:val="28"/>
          <w:szCs w:val="28"/>
        </w:rPr>
        <w:t>《广东药科大学教师职业行为负面清单和师德失范行为处理办法》，深入宣传和全面解读新时代教师职业行为十项准则，教育引导广大教师崇德修身、潜心教书育人。</w:t>
      </w:r>
    </w:p>
    <w:p w:rsidR="00623069" w:rsidRPr="004307CE" w:rsidRDefault="00AD5B38" w:rsidP="00951D26">
      <w:pPr>
        <w:spacing w:line="360" w:lineRule="auto"/>
        <w:ind w:right="700" w:firstLineChars="200" w:firstLine="560"/>
        <w:rPr>
          <w:rFonts w:asciiTheme="minorEastAsia" w:eastAsiaTheme="minorEastAsia" w:hAnsiTheme="minorEastAsia"/>
          <w:sz w:val="28"/>
          <w:szCs w:val="28"/>
        </w:rPr>
      </w:pPr>
      <w:r w:rsidRPr="00AD5B38">
        <w:rPr>
          <w:rFonts w:asciiTheme="minorEastAsia" w:eastAsiaTheme="minorEastAsia" w:hAnsiTheme="minorEastAsia" w:hint="eastAsia"/>
          <w:sz w:val="28"/>
          <w:szCs w:val="28"/>
        </w:rPr>
        <w:t>（四）积极组织开展师德宣传教育活动。</w:t>
      </w:r>
      <w:r w:rsidR="007231CD">
        <w:rPr>
          <w:rFonts w:asciiTheme="minorEastAsia" w:eastAsiaTheme="minorEastAsia" w:hAnsiTheme="minorEastAsia" w:hint="eastAsia"/>
          <w:sz w:val="28"/>
          <w:szCs w:val="28"/>
        </w:rPr>
        <w:t>今年教师节学院延续为老师定制富有节日纪念意义的书签、贺卡等小礼物的传</w:t>
      </w:r>
      <w:r w:rsidR="00951D26">
        <w:rPr>
          <w:rFonts w:asciiTheme="minorEastAsia" w:eastAsiaTheme="minorEastAsia" w:hAnsiTheme="minorEastAsia" w:hint="eastAsia"/>
          <w:sz w:val="28"/>
          <w:szCs w:val="28"/>
        </w:rPr>
        <w:lastRenderedPageBreak/>
        <w:t>统，同时结合中秋节、国庆节为教师发放慰问品，通过这些方式提高教师的荣誉感与幸福感。同时，我院</w:t>
      </w:r>
      <w:r w:rsidRPr="00AD5B38">
        <w:rPr>
          <w:rFonts w:asciiTheme="minorEastAsia" w:eastAsiaTheme="minorEastAsia" w:hAnsiTheme="minorEastAsia" w:hint="eastAsia"/>
          <w:sz w:val="28"/>
          <w:szCs w:val="28"/>
        </w:rPr>
        <w:t>深入宣传表彰优秀教师典型，大力弘扬高尚师德。</w:t>
      </w:r>
      <w:r w:rsidR="00F766AD" w:rsidRPr="00AD5B38">
        <w:rPr>
          <w:rFonts w:asciiTheme="minorEastAsia" w:eastAsiaTheme="minorEastAsia" w:hAnsiTheme="minorEastAsia" w:hint="eastAsia"/>
          <w:sz w:val="28"/>
          <w:szCs w:val="28"/>
        </w:rPr>
        <w:t>加大对这些优秀教师典型选树和先进事迹的挖掘宣传，确保让推荐评选过程同时成为宣传学习的过程，让身边的教师典型带动感召更多的教师见贤思齐。</w:t>
      </w:r>
      <w:r w:rsidR="00F766AD" w:rsidRPr="004307CE">
        <w:rPr>
          <w:rFonts w:asciiTheme="minorEastAsia" w:eastAsiaTheme="minorEastAsia" w:hAnsiTheme="minorEastAsia" w:hint="eastAsia"/>
          <w:sz w:val="28"/>
          <w:szCs w:val="28"/>
        </w:rPr>
        <w:t>并要求每一位老师写一篇</w:t>
      </w:r>
      <w:r w:rsidR="004307CE">
        <w:rPr>
          <w:rFonts w:asciiTheme="minorEastAsia" w:eastAsiaTheme="minorEastAsia" w:hAnsiTheme="minorEastAsia" w:hint="eastAsia"/>
          <w:sz w:val="28"/>
          <w:szCs w:val="28"/>
        </w:rPr>
        <w:t>师德征文</w:t>
      </w:r>
      <w:r w:rsidR="00F766AD" w:rsidRPr="004307CE">
        <w:rPr>
          <w:rFonts w:asciiTheme="minorEastAsia" w:eastAsiaTheme="minorEastAsia" w:hAnsiTheme="minorEastAsia" w:hint="eastAsia"/>
          <w:sz w:val="28"/>
          <w:szCs w:val="28"/>
        </w:rPr>
        <w:t>，提高</w:t>
      </w:r>
      <w:r w:rsidR="004307CE">
        <w:rPr>
          <w:rFonts w:asciiTheme="minorEastAsia" w:eastAsiaTheme="minorEastAsia" w:hAnsiTheme="minorEastAsia" w:hint="eastAsia"/>
          <w:sz w:val="28"/>
          <w:szCs w:val="28"/>
        </w:rPr>
        <w:t>教师师德</w:t>
      </w:r>
      <w:r w:rsidR="00F766AD" w:rsidRPr="004307CE">
        <w:rPr>
          <w:rFonts w:asciiTheme="minorEastAsia" w:eastAsiaTheme="minorEastAsia" w:hAnsiTheme="minorEastAsia" w:hint="eastAsia"/>
          <w:sz w:val="28"/>
          <w:szCs w:val="28"/>
        </w:rPr>
        <w:t>认识，升华</w:t>
      </w:r>
      <w:r w:rsidR="004307CE">
        <w:rPr>
          <w:rFonts w:asciiTheme="minorEastAsia" w:eastAsiaTheme="minorEastAsia" w:hAnsiTheme="minorEastAsia" w:hint="eastAsia"/>
          <w:sz w:val="28"/>
          <w:szCs w:val="28"/>
        </w:rPr>
        <w:t>三全育人</w:t>
      </w:r>
      <w:r w:rsidR="00F766AD" w:rsidRPr="004307CE">
        <w:rPr>
          <w:rFonts w:asciiTheme="minorEastAsia" w:eastAsiaTheme="minorEastAsia" w:hAnsiTheme="minorEastAsia" w:hint="eastAsia"/>
          <w:sz w:val="28"/>
          <w:szCs w:val="28"/>
        </w:rPr>
        <w:t>境界。</w:t>
      </w:r>
    </w:p>
    <w:p w:rsidR="005E1B84" w:rsidRDefault="005E1B84" w:rsidP="00951D26">
      <w:pPr>
        <w:spacing w:line="360" w:lineRule="auto"/>
        <w:ind w:right="70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总体而言，我院在今年的师德主题教育月活动中取得了一定成绩，提高了教师的</w:t>
      </w:r>
      <w:r w:rsidR="004C1614">
        <w:rPr>
          <w:rFonts w:asciiTheme="minorEastAsia" w:eastAsiaTheme="minorEastAsia" w:hAnsiTheme="minorEastAsia" w:hint="eastAsia"/>
          <w:sz w:val="28"/>
          <w:szCs w:val="28"/>
        </w:rPr>
        <w:t>身份认同感及政治站位。今后，我们将继续深化师德教育工作的时效性，充分发挥师德规范在教学管理中的作用，把师德建设融入学院内涵建设、校园文化建设之中。</w:t>
      </w:r>
    </w:p>
    <w:p w:rsidR="003B235D" w:rsidRPr="00A557B8" w:rsidRDefault="003B235D" w:rsidP="0084008A">
      <w:pPr>
        <w:spacing w:line="360" w:lineRule="auto"/>
        <w:ind w:right="700" w:firstLineChars="200" w:firstLine="560"/>
        <w:rPr>
          <w:rFonts w:asciiTheme="minorEastAsia" w:eastAsiaTheme="minorEastAsia" w:hAnsiTheme="minorEastAsia"/>
          <w:sz w:val="28"/>
          <w:szCs w:val="28"/>
        </w:rPr>
      </w:pPr>
    </w:p>
    <w:sectPr w:rsidR="003B235D" w:rsidRPr="00A557B8"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112FD"/>
    <w:rsid w:val="00087E77"/>
    <w:rsid w:val="000C6A6E"/>
    <w:rsid w:val="000E457D"/>
    <w:rsid w:val="00102416"/>
    <w:rsid w:val="001A4814"/>
    <w:rsid w:val="00211BA1"/>
    <w:rsid w:val="00323B43"/>
    <w:rsid w:val="00383F4E"/>
    <w:rsid w:val="003956CC"/>
    <w:rsid w:val="003B235D"/>
    <w:rsid w:val="003C140C"/>
    <w:rsid w:val="003D37D8"/>
    <w:rsid w:val="00426133"/>
    <w:rsid w:val="004307CE"/>
    <w:rsid w:val="004358AB"/>
    <w:rsid w:val="00452D4F"/>
    <w:rsid w:val="004B5A8F"/>
    <w:rsid w:val="004C1614"/>
    <w:rsid w:val="004E056E"/>
    <w:rsid w:val="00547778"/>
    <w:rsid w:val="005813C6"/>
    <w:rsid w:val="005D3859"/>
    <w:rsid w:val="005E1B84"/>
    <w:rsid w:val="00623069"/>
    <w:rsid w:val="00631F9A"/>
    <w:rsid w:val="00695249"/>
    <w:rsid w:val="006A1386"/>
    <w:rsid w:val="006F6720"/>
    <w:rsid w:val="007231CD"/>
    <w:rsid w:val="007B6FDB"/>
    <w:rsid w:val="0084008A"/>
    <w:rsid w:val="008B7726"/>
    <w:rsid w:val="00913E6A"/>
    <w:rsid w:val="00951D26"/>
    <w:rsid w:val="00952A98"/>
    <w:rsid w:val="00970E69"/>
    <w:rsid w:val="00A557B8"/>
    <w:rsid w:val="00AD5B38"/>
    <w:rsid w:val="00B818C2"/>
    <w:rsid w:val="00C0406B"/>
    <w:rsid w:val="00C10F04"/>
    <w:rsid w:val="00C46F6B"/>
    <w:rsid w:val="00C50080"/>
    <w:rsid w:val="00D31D50"/>
    <w:rsid w:val="00E141D2"/>
    <w:rsid w:val="00E32A8B"/>
    <w:rsid w:val="00EA620A"/>
    <w:rsid w:val="00EF3DB0"/>
    <w:rsid w:val="00F2527A"/>
    <w:rsid w:val="00F766AD"/>
    <w:rsid w:val="00FE1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fjn</dc:creator>
  <cp:lastModifiedBy>房佳宁</cp:lastModifiedBy>
  <cp:revision>2</cp:revision>
  <cp:lastPrinted>2019-10-18T03:22:00Z</cp:lastPrinted>
  <dcterms:created xsi:type="dcterms:W3CDTF">2019-10-18T05:46:00Z</dcterms:created>
  <dcterms:modified xsi:type="dcterms:W3CDTF">2019-10-18T05:46:00Z</dcterms:modified>
</cp:coreProperties>
</file>